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599" w:rsidRPr="00035599" w:rsidRDefault="00035599" w:rsidP="000355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355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035599" w:rsidRPr="00035599" w:rsidRDefault="00035599" w:rsidP="000355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0355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0355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035599" w:rsidRPr="00035599" w:rsidRDefault="00035599" w:rsidP="000355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55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035599" w:rsidRPr="00035599" w:rsidRDefault="00035599" w:rsidP="000355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55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035599" w:rsidRPr="00035599" w:rsidRDefault="00035599" w:rsidP="000355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55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7E002F" w:rsidRPr="00FE34A1" w:rsidRDefault="007E002F" w:rsidP="007E002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E002F" w:rsidRPr="00FE34A1" w:rsidTr="00590634">
        <w:tc>
          <w:tcPr>
            <w:tcW w:w="3510" w:type="dxa"/>
          </w:tcPr>
          <w:p w:rsidR="007E002F" w:rsidRPr="00FE34A1" w:rsidRDefault="007E002F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7E002F" w:rsidRPr="00FE34A1" w:rsidRDefault="007E002F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E002F" w:rsidRPr="00FE34A1" w:rsidRDefault="007E002F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7E002F" w:rsidRPr="00FE34A1" w:rsidRDefault="007E002F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7E002F" w:rsidRPr="00FE34A1" w:rsidRDefault="007E002F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062" w:type="dxa"/>
          </w:tcPr>
          <w:p w:rsidR="007E002F" w:rsidRPr="00FE34A1" w:rsidRDefault="007E002F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7E002F" w:rsidRPr="00FE34A1" w:rsidRDefault="007E002F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7E002F" w:rsidRPr="00FE34A1" w:rsidRDefault="007E002F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7E002F" w:rsidRPr="00FE34A1" w:rsidRDefault="007E002F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FE34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7E002F" w:rsidRPr="00FE34A1" w:rsidRDefault="007E002F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E34A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7E002F" w:rsidRPr="00FE34A1" w:rsidRDefault="007E002F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E002F" w:rsidRDefault="007E002F" w:rsidP="007E00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1AF6" w:rsidRPr="00FE34A1" w:rsidRDefault="00E41AF6" w:rsidP="007E00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002F" w:rsidRPr="00FE34A1" w:rsidRDefault="007E002F" w:rsidP="007E002F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sz w:val="28"/>
          <w:szCs w:val="28"/>
          <w:lang w:eastAsia="ar-SA"/>
        </w:rPr>
      </w:pPr>
      <w:r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7E002F" w:rsidRPr="00FE34A1" w:rsidRDefault="007E002F" w:rsidP="007E002F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sz w:val="28"/>
          <w:szCs w:val="28"/>
          <w:lang w:eastAsia="ar-SA"/>
        </w:rPr>
      </w:pPr>
    </w:p>
    <w:p w:rsidR="00B451B5" w:rsidRDefault="007E002F" w:rsidP="00B451B5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Изобразительное искусство</w:t>
      </w:r>
      <w:r w:rsidR="00B451B5" w:rsidRPr="00B451B5">
        <w:rPr>
          <w:rFonts w:ascii="Times New Roman" w:eastAsiaTheme="minorEastAsia" w:hAnsi="Times New Roman"/>
          <w:i/>
          <w:sz w:val="28"/>
          <w:szCs w:val="28"/>
          <w:lang w:eastAsia="ar-SA"/>
        </w:rPr>
        <w:t xml:space="preserve"> </w:t>
      </w:r>
    </w:p>
    <w:p w:rsidR="00B451B5" w:rsidRPr="00FE34A1" w:rsidRDefault="00B451B5" w:rsidP="00B451B5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Предмет: «композиция»</w:t>
      </w:r>
    </w:p>
    <w:p w:rsidR="007E002F" w:rsidRPr="00FE34A1" w:rsidRDefault="007E002F" w:rsidP="007E002F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sz w:val="28"/>
          <w:szCs w:val="28"/>
          <w:lang w:eastAsia="ar-SA"/>
        </w:rPr>
      </w:pPr>
    </w:p>
    <w:p w:rsidR="007E002F" w:rsidRPr="00FE34A1" w:rsidRDefault="00BD71AE" w:rsidP="007E002F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eastAsiaTheme="minorEastAsia" w:hAnsi="Times New Roman"/>
          <w:b/>
          <w:sz w:val="28"/>
          <w:szCs w:val="28"/>
          <w:lang w:eastAsia="ar-SA"/>
        </w:rPr>
        <w:t>н</w:t>
      </w:r>
      <w:r w:rsidR="007E002F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а</w:t>
      </w:r>
      <w:proofErr w:type="gramEnd"/>
      <w:r w:rsidR="007E002F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eastAsiaTheme="minorEastAsia" w:hAnsi="Times New Roman"/>
          <w:b/>
          <w:sz w:val="28"/>
          <w:szCs w:val="28"/>
          <w:lang w:eastAsia="ar-SA"/>
        </w:rPr>
        <w:t>1</w:t>
      </w:r>
      <w:r w:rsidR="007E002F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>-202</w:t>
      </w:r>
      <w:r>
        <w:rPr>
          <w:rFonts w:ascii="Times New Roman" w:eastAsiaTheme="minorEastAsia" w:hAnsi="Times New Roman"/>
          <w:b/>
          <w:sz w:val="28"/>
          <w:szCs w:val="28"/>
          <w:lang w:eastAsia="ar-SA"/>
        </w:rPr>
        <w:t>2</w:t>
      </w:r>
      <w:r w:rsidR="007E002F" w:rsidRPr="00FE34A1">
        <w:rPr>
          <w:rFonts w:ascii="Times New Roman" w:eastAsiaTheme="minorEastAsia" w:hAnsi="Times New Roman"/>
          <w:b/>
          <w:sz w:val="28"/>
          <w:szCs w:val="28"/>
          <w:lang w:eastAsia="ar-SA"/>
        </w:rPr>
        <w:t xml:space="preserve"> учебный год</w:t>
      </w:r>
    </w:p>
    <w:p w:rsidR="007E002F" w:rsidRPr="00FE34A1" w:rsidRDefault="007E002F" w:rsidP="007E002F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b/>
          <w:i/>
          <w:sz w:val="28"/>
          <w:szCs w:val="28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255D02">
        <w:rPr>
          <w:rFonts w:ascii="Times New Roman" w:eastAsiaTheme="minorEastAsia" w:hAnsi="Times New Roman"/>
          <w:b/>
          <w:sz w:val="28"/>
          <w:szCs w:val="28"/>
          <w:lang w:eastAsia="ar-SA"/>
        </w:rPr>
        <w:t>Направленность:</w:t>
      </w:r>
      <w:r w:rsidRPr="00FE34A1">
        <w:rPr>
          <w:rFonts w:ascii="Times New Roman" w:eastAsiaTheme="minorEastAsia" w:hAnsi="Times New Roman"/>
          <w:b/>
          <w:i/>
          <w:sz w:val="28"/>
          <w:szCs w:val="28"/>
          <w:lang w:eastAsia="ar-SA"/>
        </w:rPr>
        <w:t xml:space="preserve"> </w:t>
      </w: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художественная</w:t>
      </w:r>
    </w:p>
    <w:p w:rsidR="007E002F" w:rsidRPr="00FE34A1" w:rsidRDefault="007E002F" w:rsidP="007E002F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255D02">
        <w:rPr>
          <w:rFonts w:ascii="Times New Roman" w:eastAsiaTheme="minorEastAsia" w:hAnsi="Times New Roman"/>
          <w:b/>
          <w:sz w:val="28"/>
          <w:szCs w:val="28"/>
          <w:lang w:eastAsia="ar-SA"/>
        </w:rPr>
        <w:t>Возраст обучающихся:</w:t>
      </w: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15-18 лет</w:t>
      </w:r>
    </w:p>
    <w:p w:rsidR="007E002F" w:rsidRPr="00FE34A1" w:rsidRDefault="007E002F" w:rsidP="007E002F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i/>
          <w:sz w:val="28"/>
          <w:szCs w:val="28"/>
          <w:lang w:eastAsia="ar-SA"/>
        </w:rPr>
      </w:pPr>
      <w:r w:rsidRPr="00255D02">
        <w:rPr>
          <w:rFonts w:ascii="Times New Roman" w:eastAsiaTheme="minorEastAsia" w:hAnsi="Times New Roman"/>
          <w:b/>
          <w:sz w:val="28"/>
          <w:szCs w:val="28"/>
          <w:lang w:eastAsia="ar-SA"/>
        </w:rPr>
        <w:t>Срок реализации:</w:t>
      </w:r>
      <w:r w:rsidR="00255D02">
        <w:rPr>
          <w:rFonts w:ascii="Times New Roman" w:eastAsiaTheme="minorEastAsia" w:hAnsi="Times New Roman"/>
          <w:b/>
          <w:i/>
          <w:sz w:val="28"/>
          <w:szCs w:val="28"/>
          <w:lang w:eastAsia="ar-SA"/>
        </w:rPr>
        <w:t xml:space="preserve"> </w:t>
      </w:r>
      <w:r w:rsidRPr="00FE34A1">
        <w:rPr>
          <w:rFonts w:ascii="Times New Roman" w:eastAsiaTheme="minorEastAsia" w:hAnsi="Times New Roman"/>
          <w:i/>
          <w:sz w:val="28"/>
          <w:szCs w:val="28"/>
          <w:lang w:eastAsia="ar-SA"/>
        </w:rPr>
        <w:t>1 год</w:t>
      </w:r>
    </w:p>
    <w:p w:rsidR="007E002F" w:rsidRPr="00FE34A1" w:rsidRDefault="007E002F" w:rsidP="007E002F">
      <w:pPr>
        <w:suppressAutoHyphens/>
        <w:spacing w:after="0" w:line="240" w:lineRule="auto"/>
        <w:jc w:val="center"/>
        <w:rPr>
          <w:rFonts w:ascii="Times New Roman" w:eastAsiaTheme="minorEastAsia" w:hAnsi="Times New Roman"/>
          <w:sz w:val="28"/>
          <w:szCs w:val="28"/>
          <w:lang w:eastAsia="ar-SA"/>
        </w:rPr>
      </w:pPr>
      <w:r w:rsidRPr="00FE34A1">
        <w:rPr>
          <w:rFonts w:ascii="Times New Roman" w:eastAsiaTheme="minorEastAsia" w:hAnsi="Times New Roman"/>
          <w:sz w:val="28"/>
          <w:szCs w:val="28"/>
          <w:lang w:eastAsia="ar-SA"/>
        </w:rPr>
        <w:t>(</w:t>
      </w:r>
      <w:r w:rsidR="00B451B5">
        <w:rPr>
          <w:rFonts w:ascii="Times New Roman" w:eastAsiaTheme="minorEastAsia" w:hAnsi="Times New Roman"/>
          <w:sz w:val="28"/>
          <w:szCs w:val="28"/>
          <w:lang w:eastAsia="ar-SA"/>
        </w:rPr>
        <w:t>Ч</w:t>
      </w:r>
      <w:r>
        <w:rPr>
          <w:rFonts w:ascii="Times New Roman" w:eastAsiaTheme="minorEastAsia" w:hAnsi="Times New Roman"/>
          <w:sz w:val="28"/>
          <w:szCs w:val="28"/>
          <w:lang w:eastAsia="ar-SA"/>
        </w:rPr>
        <w:t>етвертый</w:t>
      </w:r>
      <w:r w:rsidRPr="00FE34A1">
        <w:rPr>
          <w:rFonts w:ascii="Times New Roman" w:eastAsiaTheme="minorEastAsia" w:hAnsi="Times New Roman"/>
          <w:sz w:val="28"/>
          <w:szCs w:val="28"/>
          <w:lang w:eastAsia="ar-SA"/>
        </w:rPr>
        <w:t xml:space="preserve"> год обучения)</w:t>
      </w:r>
    </w:p>
    <w:p w:rsidR="007E002F" w:rsidRPr="00FE34A1" w:rsidRDefault="007E002F" w:rsidP="007E002F">
      <w:pPr>
        <w:suppressAutoHyphens/>
        <w:spacing w:after="0" w:line="240" w:lineRule="auto"/>
        <w:rPr>
          <w:rFonts w:ascii="Times New Roman" w:eastAsiaTheme="minorEastAsia" w:hAnsi="Times New Roman"/>
          <w:sz w:val="20"/>
          <w:szCs w:val="20"/>
          <w:lang w:eastAsia="ar-SA"/>
        </w:rPr>
      </w:pPr>
    </w:p>
    <w:p w:rsidR="007E002F" w:rsidRPr="00FE34A1" w:rsidRDefault="007E002F" w:rsidP="007E002F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002F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41AF6" w:rsidRDefault="00E41AF6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41AF6" w:rsidRPr="00FE34A1" w:rsidRDefault="00E41AF6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7E002F" w:rsidRPr="00FE34A1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Барышникова Ольга Борисовна</w:t>
      </w:r>
      <w:r w:rsidR="000D600A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7E002F" w:rsidRPr="00FE34A1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7E002F" w:rsidRPr="00FE34A1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E002F" w:rsidRPr="00FE34A1" w:rsidRDefault="007E002F" w:rsidP="007E002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02DFD" w:rsidRPr="00E20DE6" w:rsidRDefault="007E002F" w:rsidP="00E20DE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E34A1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BD71AE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402DFD" w:rsidRPr="00832308" w:rsidRDefault="00402DFD" w:rsidP="00402DF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32308">
        <w:rPr>
          <w:rFonts w:ascii="Times New Roman" w:eastAsiaTheme="minorEastAsia" w:hAnsi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402DFD" w:rsidRPr="00BD71AE" w:rsidRDefault="00402DFD" w:rsidP="00402DFD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BD71AE">
        <w:rPr>
          <w:rFonts w:ascii="Times New Roman" w:eastAsiaTheme="minorEastAsia" w:hAnsi="Times New Roman"/>
          <w:sz w:val="24"/>
          <w:szCs w:val="24"/>
          <w:lang w:eastAsia="ru-RU"/>
        </w:rPr>
        <w:t xml:space="preserve">Рабочая программа предмет «композиция» </w:t>
      </w:r>
      <w:r w:rsidR="00BD71AE" w:rsidRPr="00BD71AE">
        <w:rPr>
          <w:rFonts w:ascii="Times New Roman" w:eastAsiaTheme="minorEastAsia" w:hAnsi="Times New Roman"/>
          <w:sz w:val="24"/>
          <w:szCs w:val="24"/>
          <w:lang w:eastAsia="ru-RU"/>
        </w:rPr>
        <w:t>художественной направленности</w:t>
      </w:r>
      <w:r w:rsidRPr="00BD71AE">
        <w:rPr>
          <w:rFonts w:ascii="Times New Roman" w:eastAsiaTheme="minorEastAsia" w:hAnsi="Times New Roman"/>
          <w:sz w:val="24"/>
          <w:szCs w:val="24"/>
          <w:lang w:eastAsia="ru-RU"/>
        </w:rPr>
        <w:t xml:space="preserve">, рассчитана на 1 год обучения для детей от 15 до 18 лет. </w:t>
      </w:r>
    </w:p>
    <w:p w:rsidR="007414A7" w:rsidRPr="007414A7" w:rsidRDefault="007414A7" w:rsidP="00402DFD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Четвертый год обучения включает в себя правил</w:t>
      </w:r>
      <w:r w:rsidR="00255D02">
        <w:rPr>
          <w:rFonts w:ascii="Times New Roman" w:eastAsiaTheme="minorEastAsia" w:hAnsi="Times New Roman"/>
          <w:sz w:val="24"/>
          <w:szCs w:val="24"/>
          <w:lang w:eastAsia="ru-RU"/>
        </w:rPr>
        <w:t>а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 xml:space="preserve"> </w:t>
      </w:r>
      <w:r w:rsidR="00255D02">
        <w:rPr>
          <w:rFonts w:ascii="Times New Roman" w:eastAsiaTheme="minorEastAsia" w:hAnsi="Times New Roman"/>
          <w:sz w:val="24"/>
          <w:szCs w:val="24"/>
          <w:lang w:eastAsia="ru-RU"/>
        </w:rPr>
        <w:t>составления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 xml:space="preserve"> открытых и замкнутых композиций. </w:t>
      </w:r>
    </w:p>
    <w:p w:rsidR="00402DFD" w:rsidRDefault="00402DFD" w:rsidP="00402DF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E34A1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  </w:t>
      </w:r>
      <w:r w:rsidRPr="00FE34A1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Форма работы – групповая. Занятия проводятся 1 раз в неделю по 2 часа (72 часа в год).</w:t>
      </w:r>
    </w:p>
    <w:p w:rsidR="00402DFD" w:rsidRDefault="00402DFD" w:rsidP="00402DF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E20DE6" w:rsidRDefault="00BD71AE" w:rsidP="00E20DE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E20DE6">
        <w:rPr>
          <w:rFonts w:ascii="Times New Roman" w:hAnsi="Times New Roman"/>
          <w:b/>
          <w:sz w:val="28"/>
          <w:szCs w:val="28"/>
        </w:rPr>
        <w:t>план</w:t>
      </w:r>
    </w:p>
    <w:p w:rsidR="00B451B5" w:rsidRDefault="00B451B5" w:rsidP="00E20DE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Четвертый год обучения</w:t>
      </w:r>
    </w:p>
    <w:p w:rsidR="00402DFD" w:rsidRPr="00BD71AE" w:rsidRDefault="00BD71AE" w:rsidP="00BD71A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«Композиция»</w:t>
      </w:r>
    </w:p>
    <w:tbl>
      <w:tblPr>
        <w:tblStyle w:val="a3"/>
        <w:tblW w:w="1062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4111"/>
        <w:gridCol w:w="851"/>
        <w:gridCol w:w="708"/>
        <w:gridCol w:w="851"/>
        <w:gridCol w:w="2268"/>
        <w:gridCol w:w="1405"/>
      </w:tblGrid>
      <w:tr w:rsidR="00BD71AE" w:rsidRPr="00FE34A1" w:rsidTr="00BD71AE">
        <w:trPr>
          <w:trHeight w:val="653"/>
        </w:trPr>
        <w:tc>
          <w:tcPr>
            <w:tcW w:w="426" w:type="dxa"/>
            <w:vMerge w:val="restart"/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1" w:type="dxa"/>
            <w:vMerge w:val="restart"/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405" w:type="dxa"/>
            <w:vMerge w:val="restart"/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BD71AE" w:rsidRPr="00FE34A1" w:rsidTr="00BD71AE">
        <w:trPr>
          <w:trHeight w:val="623"/>
        </w:trPr>
        <w:tc>
          <w:tcPr>
            <w:tcW w:w="426" w:type="dxa"/>
            <w:vMerge/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4A1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vMerge/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Merge/>
          </w:tcPr>
          <w:p w:rsidR="00BD71AE" w:rsidRPr="00FE34A1" w:rsidRDefault="00BD71AE" w:rsidP="00973E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4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111"/>
        <w:gridCol w:w="851"/>
        <w:gridCol w:w="708"/>
        <w:gridCol w:w="709"/>
        <w:gridCol w:w="142"/>
        <w:gridCol w:w="2268"/>
        <w:gridCol w:w="1421"/>
        <w:gridCol w:w="12"/>
      </w:tblGrid>
      <w:tr w:rsidR="00BD71AE" w:rsidRPr="00F80F1E" w:rsidTr="00CB1D77">
        <w:trPr>
          <w:gridAfter w:val="1"/>
          <w:wAfter w:w="12" w:type="dxa"/>
        </w:trPr>
        <w:tc>
          <w:tcPr>
            <w:tcW w:w="426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BD71AE" w:rsidRPr="00F80F1E" w:rsidRDefault="00BD71AE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Обзор тем 4-го года обучения. </w:t>
            </w:r>
          </w:p>
        </w:tc>
        <w:tc>
          <w:tcPr>
            <w:tcW w:w="851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2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D71AE" w:rsidRDefault="00BD71AE" w:rsidP="00CB1D77">
            <w:pPr>
              <w:spacing w:after="0" w:line="240" w:lineRule="auto"/>
            </w:pPr>
            <w:r w:rsidRPr="007405F2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7405F2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421" w:type="dxa"/>
            <w:shd w:val="clear" w:color="auto" w:fill="auto"/>
          </w:tcPr>
          <w:p w:rsidR="00BD71AE" w:rsidRPr="00F80F1E" w:rsidRDefault="00BD71AE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BD71AE" w:rsidRPr="00F80F1E" w:rsidTr="00CB1D77">
        <w:trPr>
          <w:gridAfter w:val="1"/>
          <w:wAfter w:w="12" w:type="dxa"/>
        </w:trPr>
        <w:tc>
          <w:tcPr>
            <w:tcW w:w="426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BD71AE" w:rsidRPr="00F80F1E" w:rsidRDefault="00BD71AE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Открытость - средство композиции.</w:t>
            </w:r>
          </w:p>
        </w:tc>
        <w:tc>
          <w:tcPr>
            <w:tcW w:w="851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2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8" w:type="dxa"/>
            <w:shd w:val="clear" w:color="auto" w:fill="auto"/>
          </w:tcPr>
          <w:p w:rsidR="00BD71AE" w:rsidRDefault="00BD71AE" w:rsidP="00CB1D77">
            <w:pPr>
              <w:spacing w:after="0" w:line="240" w:lineRule="auto"/>
            </w:pPr>
            <w:r w:rsidRPr="007405F2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7405F2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7405F2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BD71AE" w:rsidRPr="00F80F1E" w:rsidRDefault="00BD71AE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BD71AE" w:rsidRPr="00F80F1E" w:rsidTr="00CB1D77">
        <w:trPr>
          <w:gridAfter w:val="3"/>
          <w:wAfter w:w="3701" w:type="dxa"/>
        </w:trPr>
        <w:tc>
          <w:tcPr>
            <w:tcW w:w="426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BD71AE" w:rsidRPr="00F80F1E" w:rsidRDefault="00BD71AE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Замкнутость - средство композиции.</w:t>
            </w:r>
          </w:p>
        </w:tc>
        <w:tc>
          <w:tcPr>
            <w:tcW w:w="851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2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D71AE" w:rsidRPr="00F80F1E" w:rsidTr="00CB1D77">
        <w:tc>
          <w:tcPr>
            <w:tcW w:w="426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BD71AE" w:rsidRPr="00F80F1E" w:rsidRDefault="00BD71AE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Целостность - основной принцип построения композиции. Контрольная работа - композиция на свободную тему (итоговая работа предполагает использование знаний и умений, полученных в течение всех лет обучения).</w:t>
            </w:r>
          </w:p>
        </w:tc>
        <w:tc>
          <w:tcPr>
            <w:tcW w:w="851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gridSpan w:val="2"/>
          </w:tcPr>
          <w:p w:rsidR="00BD71AE" w:rsidRPr="00F80F1E" w:rsidRDefault="00BD71AE" w:rsidP="00CB1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</w:tcPr>
          <w:p w:rsidR="00BD71AE" w:rsidRPr="00F80F1E" w:rsidRDefault="00BD71AE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33" w:type="dxa"/>
            <w:gridSpan w:val="2"/>
            <w:tcBorders>
              <w:bottom w:val="nil"/>
            </w:tcBorders>
            <w:shd w:val="clear" w:color="auto" w:fill="auto"/>
          </w:tcPr>
          <w:p w:rsidR="00BD71AE" w:rsidRPr="00F80F1E" w:rsidRDefault="00BD71AE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BD71AE" w:rsidTr="00CB1D77">
        <w:tc>
          <w:tcPr>
            <w:tcW w:w="426" w:type="dxa"/>
          </w:tcPr>
          <w:p w:rsidR="00BD71AE" w:rsidRPr="00F80F1E" w:rsidRDefault="00BD71AE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2" w:type="dxa"/>
            <w:gridSpan w:val="8"/>
          </w:tcPr>
          <w:p w:rsidR="00BD71AE" w:rsidRDefault="00BD71AE" w:rsidP="00CB1D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Аттестация по завершении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 программы проводится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по результа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контрольных итоговых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практических заданий один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. Кроме того, творческие работы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  <w:tr w:rsidR="00BD71AE" w:rsidRPr="00F80F1E" w:rsidTr="00CB1D77">
        <w:tc>
          <w:tcPr>
            <w:tcW w:w="4537" w:type="dxa"/>
            <w:gridSpan w:val="2"/>
          </w:tcPr>
          <w:p w:rsidR="00BD71AE" w:rsidRPr="00F80F1E" w:rsidRDefault="00BD71AE" w:rsidP="00CB1D7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0F1E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BD71AE" w:rsidRPr="00F80F1E" w:rsidRDefault="00BD71AE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8" w:type="dxa"/>
          </w:tcPr>
          <w:p w:rsidR="00BD71AE" w:rsidRPr="00F80F1E" w:rsidRDefault="00BD71AE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BD71AE" w:rsidRPr="00F80F1E" w:rsidRDefault="00BD71AE" w:rsidP="00CB1D7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BD71AE" w:rsidRPr="00F80F1E" w:rsidRDefault="00BD71AE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shd w:val="clear" w:color="auto" w:fill="auto"/>
          </w:tcPr>
          <w:p w:rsidR="00BD71AE" w:rsidRPr="00F80F1E" w:rsidRDefault="00BD71AE" w:rsidP="00CB1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002F" w:rsidRDefault="007E002F" w:rsidP="007E002F"/>
    <w:p w:rsidR="00402DFD" w:rsidRPr="00271B12" w:rsidRDefault="00402DFD" w:rsidP="007E00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B12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832308" w:rsidRPr="00832308" w:rsidRDefault="00402DFD" w:rsidP="00BD71A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Четвертый</w:t>
      </w:r>
      <w:r w:rsidRPr="00271B12">
        <w:rPr>
          <w:rFonts w:ascii="Times New Roman" w:hAnsi="Times New Roman" w:cs="Times New Roman"/>
          <w:b/>
          <w:sz w:val="28"/>
          <w:szCs w:val="28"/>
        </w:rPr>
        <w:t xml:space="preserve"> год обучения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1: </w:t>
      </w:r>
      <w:r w:rsidRPr="00BD71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Вводное занятие. Обзор тем 4-го года обучения. 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BD71AE" w:rsidRPr="00BD71AE" w:rsidRDefault="00BD71AE" w:rsidP="00BD71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повторить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композиционные средства построения картин, изученные в третьем классе;,</w:t>
      </w:r>
    </w:p>
    <w:p w:rsidR="00BD71AE" w:rsidRPr="00BD71AE" w:rsidRDefault="00BD71AE" w:rsidP="00BD71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учащихся представление об общем объеме материала, который они будут осваивать в течение учебного года.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</w:t>
      </w:r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упражнение по разработке схематических изображений тем, которые будут разрабатываться в течение учебного года;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иллюстративного материала.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BD71AE" w:rsidRPr="00BD71AE" w:rsidRDefault="00BD71AE" w:rsidP="00BD71A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формата А 4, А 3;</w:t>
      </w:r>
    </w:p>
    <w:p w:rsidR="00BD71AE" w:rsidRPr="00BD71AE" w:rsidRDefault="00BD71AE" w:rsidP="00BD71A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изобразительные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по выбору учащихся.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 xml:space="preserve">Тема 2: </w:t>
      </w:r>
      <w:r w:rsidRPr="00BD71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Открытость - средство композиции. 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BD71AE" w:rsidRPr="00BD71AE" w:rsidRDefault="00BD71AE" w:rsidP="00BD71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учащимися правил построения открытой композиции;</w:t>
      </w:r>
    </w:p>
    <w:p w:rsidR="00BD71AE" w:rsidRPr="00BD71AE" w:rsidRDefault="00BD71AE" w:rsidP="00BD71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образного мышления. 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</w:t>
      </w:r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эскизы для будущей картины с ярко выраженной открытостью;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итоговую разработку по утвержденному эскизу;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необходимого материала для выполнения задания.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BD71AE" w:rsidRPr="00BD71AE" w:rsidRDefault="00BD71AE" w:rsidP="00BD71A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формата А 2, А3;</w:t>
      </w:r>
    </w:p>
    <w:p w:rsidR="00BD71AE" w:rsidRPr="00BD71AE" w:rsidRDefault="00BD71AE" w:rsidP="00BD71A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изобразительные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по выбору учащихся.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3: </w:t>
      </w:r>
      <w:r w:rsidRPr="00BD71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Замкнутость - средство композиции.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BD71AE" w:rsidRPr="00BD71AE" w:rsidRDefault="00BD71AE" w:rsidP="00BD71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учащимися правил построения замкнутой композиции;</w:t>
      </w:r>
    </w:p>
    <w:p w:rsidR="00BD71AE" w:rsidRPr="00BD71AE" w:rsidRDefault="00BD71AE" w:rsidP="00BD71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образного мышления. 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</w:t>
      </w:r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эскизы для будущей картины с ярко выраженной замкнутостью;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итоговую разработку по утвержденному эскизу; 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необходимого материала для выполнения задания.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BD71AE" w:rsidRPr="00BD71AE" w:rsidRDefault="00BD71AE" w:rsidP="00BD71A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формата А 2, А 3;,</w:t>
      </w:r>
    </w:p>
    <w:p w:rsidR="00BD71AE" w:rsidRPr="00BD71AE" w:rsidRDefault="00BD71AE" w:rsidP="00BD71A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изобразительные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по выбору учащихся.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4: </w:t>
      </w:r>
      <w:r w:rsidRPr="00BD71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Целостность - основной принцип построения композиции. 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Задачи:</w:t>
      </w:r>
    </w:p>
    <w:p w:rsidR="00BD71AE" w:rsidRPr="00BD71AE" w:rsidRDefault="00BD71AE" w:rsidP="00BD71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учащихся понимание о целостной композиции; </w:t>
      </w:r>
    </w:p>
    <w:p w:rsidR="00BD71AE" w:rsidRPr="00BD71AE" w:rsidRDefault="00BD71AE" w:rsidP="00BD71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образного мышления.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Практическое задание</w:t>
      </w:r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эскизы для итоговой работы - целостной композиции на свободную тему;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выполнить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итоговую разработку по утвержденному эскизу; </w:t>
      </w:r>
    </w:p>
    <w:p w:rsidR="00BD71AE" w:rsidRPr="00BD71AE" w:rsidRDefault="00BD71AE" w:rsidP="00BD71AE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необходимого материала для выполнения задания.</w:t>
      </w:r>
    </w:p>
    <w:p w:rsidR="00BD71AE" w:rsidRPr="00BD71AE" w:rsidRDefault="00BD71AE" w:rsidP="00BD71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71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Материалы:</w:t>
      </w:r>
    </w:p>
    <w:p w:rsidR="00BD71AE" w:rsidRPr="00BD71AE" w:rsidRDefault="00BD71AE" w:rsidP="00BD71A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формата А 2, А3;</w:t>
      </w:r>
    </w:p>
    <w:p w:rsidR="00BD71AE" w:rsidRPr="00BD71AE" w:rsidRDefault="00BD71AE" w:rsidP="00BD71AE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изобразительные</w:t>
      </w:r>
      <w:proofErr w:type="gramEnd"/>
      <w:r w:rsidRPr="00BD7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по выбору учащихся.</w:t>
      </w:r>
    </w:p>
    <w:p w:rsidR="00402DFD" w:rsidRDefault="00402DFD" w:rsidP="00707E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2DFD" w:rsidRDefault="00402DFD" w:rsidP="00402DFD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CB7923" w:rsidRDefault="00CB7923" w:rsidP="00CB7923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7E002F" w:rsidRPr="009E4C90" w:rsidRDefault="007E002F" w:rsidP="007E002F">
      <w:pPr>
        <w:pStyle w:val="Default"/>
        <w:ind w:firstLine="709"/>
        <w:jc w:val="both"/>
        <w:rPr>
          <w:bCs/>
        </w:rPr>
      </w:pPr>
      <w:r w:rsidRPr="009E4C90">
        <w:rPr>
          <w:bCs/>
        </w:rPr>
        <w:t>- этапы выполнения работы любыми художественными материалами</w:t>
      </w:r>
      <w:r>
        <w:rPr>
          <w:bCs/>
        </w:rPr>
        <w:t>;</w:t>
      </w:r>
    </w:p>
    <w:p w:rsidR="007E002F" w:rsidRPr="009E4C90" w:rsidRDefault="007E002F" w:rsidP="007E002F">
      <w:pPr>
        <w:pStyle w:val="Default"/>
        <w:ind w:firstLine="709"/>
        <w:jc w:val="both"/>
        <w:rPr>
          <w:bCs/>
        </w:rPr>
      </w:pPr>
      <w:r w:rsidRPr="009E4C90">
        <w:rPr>
          <w:bCs/>
        </w:rPr>
        <w:t>- все средства композиции</w:t>
      </w:r>
      <w:r w:rsidR="00BD71AE">
        <w:rPr>
          <w:bCs/>
        </w:rPr>
        <w:t>.</w:t>
      </w:r>
      <w:bookmarkStart w:id="0" w:name="_GoBack"/>
      <w:bookmarkEnd w:id="0"/>
    </w:p>
    <w:p w:rsidR="007E002F" w:rsidRDefault="007E002F" w:rsidP="007E002F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7E002F" w:rsidRPr="002F5344" w:rsidRDefault="007E002F" w:rsidP="007E002F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творчески использовать многообразие свойств художественных материалов</w:t>
      </w:r>
      <w:r>
        <w:rPr>
          <w:bCs/>
        </w:rPr>
        <w:t>;</w:t>
      </w:r>
    </w:p>
    <w:p w:rsidR="007E002F" w:rsidRDefault="007E002F" w:rsidP="007E002F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свою творческую работу;</w:t>
      </w:r>
    </w:p>
    <w:p w:rsidR="007E002F" w:rsidRDefault="007E002F" w:rsidP="007E002F">
      <w:pPr>
        <w:pStyle w:val="Default"/>
        <w:ind w:firstLine="709"/>
        <w:jc w:val="both"/>
        <w:rPr>
          <w:bCs/>
        </w:rPr>
      </w:pPr>
      <w:r>
        <w:rPr>
          <w:bCs/>
        </w:rPr>
        <w:t>- воплотить свой замысел в наиболее подходящей изобразительной технике;</w:t>
      </w:r>
    </w:p>
    <w:p w:rsidR="007E002F" w:rsidRDefault="007E002F" w:rsidP="007E002F">
      <w:pPr>
        <w:pStyle w:val="Default"/>
        <w:ind w:firstLine="709"/>
        <w:jc w:val="both"/>
        <w:rPr>
          <w:bCs/>
        </w:rPr>
      </w:pPr>
      <w:r>
        <w:rPr>
          <w:bCs/>
        </w:rPr>
        <w:t>- активно проявлять свою творческую индивидуальность, создавать интересные по содержанию композиции;</w:t>
      </w:r>
    </w:p>
    <w:p w:rsidR="007E002F" w:rsidRPr="00193A14" w:rsidRDefault="007E002F" w:rsidP="007E002F">
      <w:pPr>
        <w:pStyle w:val="Default"/>
        <w:ind w:firstLine="709"/>
        <w:jc w:val="both"/>
        <w:rPr>
          <w:bCs/>
        </w:rPr>
      </w:pPr>
      <w:r>
        <w:rPr>
          <w:bCs/>
        </w:rPr>
        <w:t>- анализировать художественное произведение.</w:t>
      </w:r>
    </w:p>
    <w:p w:rsidR="00707E5B" w:rsidRDefault="00707E5B" w:rsidP="00402DFD"/>
    <w:sectPr w:rsidR="00707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E5B"/>
    <w:rsid w:val="00035599"/>
    <w:rsid w:val="000D600A"/>
    <w:rsid w:val="00255D02"/>
    <w:rsid w:val="00402DFD"/>
    <w:rsid w:val="00707E5B"/>
    <w:rsid w:val="007414A7"/>
    <w:rsid w:val="007E002F"/>
    <w:rsid w:val="00832308"/>
    <w:rsid w:val="00B451B5"/>
    <w:rsid w:val="00BC5C87"/>
    <w:rsid w:val="00BD71AE"/>
    <w:rsid w:val="00CB7923"/>
    <w:rsid w:val="00E20DE6"/>
    <w:rsid w:val="00E4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641C0B-5691-4C3B-8F6A-6CA7FED10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02DF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E0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19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661</Words>
  <Characters>3768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15</cp:revision>
  <dcterms:created xsi:type="dcterms:W3CDTF">2020-06-16T11:21:00Z</dcterms:created>
  <dcterms:modified xsi:type="dcterms:W3CDTF">2021-06-16T11:28:00Z</dcterms:modified>
</cp:coreProperties>
</file>